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2" w:after="0"/>
        <w:ind w:left="115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MODELLO</w:t>
      </w:r>
      <w:r>
        <w:rPr>
          <w:rFonts w:ascii="Times New Roman" w:hAnsi="Times New Roman"/>
          <w:b/>
          <w:spacing w:val="-10"/>
          <w:sz w:val="22"/>
        </w:rPr>
        <w:t xml:space="preserve"> B</w:t>
      </w:r>
    </w:p>
    <w:p>
      <w:pPr>
        <w:pStyle w:val="Corpodeltesto"/>
        <w:spacing w:before="7" w:after="0"/>
        <w:ind w:left="0" w:right="0" w:hanging="0"/>
        <w:rPr>
          <w:rFonts w:ascii="Times New Roman" w:hAnsi="Times New Roman"/>
          <w:b/>
          <w:b/>
          <w:sz w:val="17"/>
        </w:rPr>
      </w:pPr>
      <w:r>
        <w:rPr>
          <w:rFonts w:ascii="Times New Roman" w:hAnsi="Times New Roman"/>
          <w:b/>
          <w:sz w:val="17"/>
        </w:rPr>
      </w:r>
    </w:p>
    <w:p>
      <w:pPr>
        <w:pStyle w:val="Normal"/>
        <w:spacing w:lineRule="exact" w:line="268" w:before="55" w:after="0"/>
        <w:ind w:left="2135" w:right="2116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DICHIARAZIONE</w:t>
      </w:r>
      <w:r>
        <w:rPr>
          <w:rFonts w:ascii="Times New Roman" w:hAnsi="Times New Roman"/>
          <w:b/>
          <w:spacing w:val="-5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DI</w:t>
      </w:r>
      <w:r>
        <w:rPr>
          <w:rFonts w:ascii="Times New Roman" w:hAnsi="Times New Roman"/>
          <w:b/>
          <w:spacing w:val="-5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ASSENZA</w:t>
      </w:r>
      <w:r>
        <w:rPr>
          <w:rFonts w:ascii="Times New Roman" w:hAnsi="Times New Roman"/>
          <w:b/>
          <w:spacing w:val="-4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DI</w:t>
      </w:r>
      <w:r>
        <w:rPr>
          <w:rFonts w:ascii="Times New Roman" w:hAnsi="Times New Roman"/>
          <w:b/>
          <w:spacing w:val="-5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CONFLITTO</w:t>
      </w:r>
      <w:r>
        <w:rPr>
          <w:rFonts w:ascii="Times New Roman" w:hAnsi="Times New Roman"/>
          <w:b/>
          <w:spacing w:val="-5"/>
          <w:sz w:val="22"/>
        </w:rPr>
        <w:t xml:space="preserve"> </w:t>
      </w:r>
      <w:r>
        <w:rPr>
          <w:rFonts w:ascii="Times New Roman" w:hAnsi="Times New Roman"/>
          <w:b/>
          <w:spacing w:val="-2"/>
          <w:sz w:val="22"/>
        </w:rPr>
        <w:t>D'INTERESSI</w:t>
      </w:r>
    </w:p>
    <w:p>
      <w:pPr>
        <w:pStyle w:val="Normal"/>
        <w:spacing w:lineRule="exact" w:line="268" w:before="0" w:after="0"/>
        <w:ind w:left="2135" w:right="2118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2"/>
        </w:rPr>
        <w:t>(ai</w:t>
      </w:r>
      <w:r>
        <w:rPr>
          <w:rFonts w:ascii="Times New Roman" w:hAnsi="Times New Roman"/>
          <w:b w:val="false"/>
          <w:bCs w:val="false"/>
          <w:spacing w:val="-5"/>
          <w:sz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</w:rPr>
        <w:t>sensi</w:t>
      </w:r>
      <w:r>
        <w:rPr>
          <w:rFonts w:ascii="Times New Roman" w:hAnsi="Times New Roman"/>
          <w:b w:val="false"/>
          <w:bCs w:val="false"/>
          <w:spacing w:val="-4"/>
          <w:sz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</w:rPr>
        <w:t>dell'art.</w:t>
      </w:r>
      <w:r>
        <w:rPr>
          <w:rFonts w:ascii="Times New Roman" w:hAnsi="Times New Roman"/>
          <w:b w:val="false"/>
          <w:bCs w:val="false"/>
          <w:spacing w:val="-4"/>
          <w:sz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</w:rPr>
        <w:t>53,</w:t>
      </w:r>
      <w:r>
        <w:rPr>
          <w:rFonts w:ascii="Times New Roman" w:hAnsi="Times New Roman"/>
          <w:b w:val="false"/>
          <w:bCs w:val="false"/>
          <w:spacing w:val="-5"/>
          <w:sz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</w:rPr>
        <w:t>comma</w:t>
      </w:r>
      <w:r>
        <w:rPr>
          <w:rFonts w:ascii="Times New Roman" w:hAnsi="Times New Roman"/>
          <w:b w:val="false"/>
          <w:bCs w:val="false"/>
          <w:spacing w:val="-2"/>
          <w:sz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</w:rPr>
        <w:t>14,</w:t>
      </w:r>
      <w:r>
        <w:rPr>
          <w:rFonts w:ascii="Times New Roman" w:hAnsi="Times New Roman"/>
          <w:b w:val="false"/>
          <w:bCs w:val="false"/>
          <w:spacing w:val="-4"/>
          <w:sz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</w:rPr>
        <w:t>del</w:t>
      </w:r>
      <w:r>
        <w:rPr>
          <w:rFonts w:ascii="Times New Roman" w:hAnsi="Times New Roman"/>
          <w:b w:val="false"/>
          <w:bCs w:val="false"/>
          <w:spacing w:val="-3"/>
          <w:sz w:val="22"/>
        </w:rPr>
        <w:t xml:space="preserve"> </w:t>
      </w:r>
      <w:r>
        <w:rPr>
          <w:rFonts w:ascii="Times New Roman" w:hAnsi="Times New Roman"/>
          <w:b w:val="false"/>
          <w:bCs w:val="false"/>
          <w:spacing w:val="-3"/>
          <w:sz w:val="22"/>
        </w:rPr>
        <w:t>D</w:t>
      </w:r>
      <w:r>
        <w:rPr>
          <w:rFonts w:ascii="Times New Roman" w:hAnsi="Times New Roman"/>
          <w:b w:val="false"/>
          <w:bCs w:val="false"/>
          <w:sz w:val="22"/>
        </w:rPr>
        <w:t>.</w:t>
      </w:r>
      <w:r>
        <w:rPr>
          <w:rFonts w:ascii="Times New Roman" w:hAnsi="Times New Roman"/>
          <w:b w:val="false"/>
          <w:bCs w:val="false"/>
          <w:sz w:val="22"/>
        </w:rPr>
        <w:t>L</w:t>
      </w:r>
      <w:r>
        <w:rPr>
          <w:rFonts w:ascii="Times New Roman" w:hAnsi="Times New Roman"/>
          <w:b w:val="false"/>
          <w:bCs w:val="false"/>
          <w:sz w:val="22"/>
        </w:rPr>
        <w:t>gs.</w:t>
      </w:r>
      <w:r>
        <w:rPr>
          <w:rFonts w:ascii="Times New Roman" w:hAnsi="Times New Roman"/>
          <w:b w:val="false"/>
          <w:bCs w:val="false"/>
          <w:spacing w:val="-4"/>
          <w:sz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</w:rPr>
        <w:t>165/2001</w:t>
      </w:r>
      <w:r>
        <w:rPr>
          <w:rFonts w:ascii="Times New Roman" w:hAnsi="Times New Roman"/>
          <w:b w:val="false"/>
          <w:bCs w:val="false"/>
          <w:spacing w:val="-3"/>
          <w:sz w:val="22"/>
        </w:rPr>
        <w:t xml:space="preserve"> </w:t>
      </w:r>
      <w:r>
        <w:rPr>
          <w:rFonts w:ascii="Times New Roman" w:hAnsi="Times New Roman"/>
          <w:b w:val="false"/>
          <w:bCs w:val="false"/>
          <w:spacing w:val="-2"/>
          <w:sz w:val="22"/>
        </w:rPr>
        <w:t>ss.mm.ii.)</w:t>
      </w:r>
    </w:p>
    <w:p>
      <w:pPr>
        <w:pStyle w:val="Corpodeltesto"/>
        <w:ind w:left="0" w:right="0" w:hanging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eltesto"/>
        <w:spacing w:before="3" w:after="0"/>
        <w:ind w:left="0" w:right="0" w:hanging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Corpodeltesto"/>
        <w:tabs>
          <w:tab w:val="clear" w:pos="720"/>
          <w:tab w:val="left" w:pos="8621" w:leader="none"/>
        </w:tabs>
        <w:spacing w:lineRule="exact" w:line="2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/ Il sottoscritta/o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ind w:left="115" w:right="28" w:hanging="0"/>
        <w:rPr>
          <w:rFonts w:ascii="Times New Roman" w:hAnsi="Times New Roman"/>
        </w:rPr>
      </w:pPr>
      <w:r>
        <w:rPr>
          <w:rFonts w:ascii="Times New Roman" w:hAnsi="Times New Roman"/>
        </w:rPr>
        <w:t>Vista l’allegata normativa in materia, parte integrante della dichiarazione, sulle situazioni, anche potenziali, di conflitto di interessi</w:t>
      </w:r>
    </w:p>
    <w:p>
      <w:pPr>
        <w:pStyle w:val="Corpodeltesto"/>
        <w:ind w:left="115" w:right="28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left="2135" w:right="2113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pacing w:val="-2"/>
          <w:sz w:val="22"/>
        </w:rPr>
        <w:t>DICHIARA</w:t>
      </w:r>
    </w:p>
    <w:p>
      <w:pPr>
        <w:pStyle w:val="Normal"/>
        <w:spacing w:before="0" w:after="0"/>
        <w:ind w:left="2135" w:right="2113" w:hanging="0"/>
        <w:jc w:val="center"/>
        <w:rPr>
          <w:b/>
          <w:b/>
          <w:spacing w:val="-2"/>
          <w:sz w:val="22"/>
        </w:rPr>
      </w:pPr>
      <w:r>
        <w:rPr>
          <w:b/>
          <w:spacing w:val="-2"/>
          <w:sz w:val="22"/>
        </w:rPr>
      </w:r>
    </w:p>
    <w:p>
      <w:pPr>
        <w:pStyle w:val="Normal"/>
        <w:spacing w:before="2" w:after="0"/>
        <w:ind w:left="115" w:right="108" w:hanging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2"/>
        </w:rPr>
        <w:t>sotto la propria responsabilità ed in piena conoscenza della responsabilità penale prevista per le dichiarazioni false dall’art.76 del D.P.R. n. 445/2000 e dalle disposizioni del Codice penale e dalle leggi speciali in materia ai sensi degli articoli 46 e 47 del D.P.R. 445/2000: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auto" w:line="240" w:before="0" w:after="0"/>
        <w:ind w:left="115" w:right="52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di svolgere i seguenti incarichi e/o avere la titolarità delle seguenti cariche in enti di diritto privato regolati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finanziati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dalla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Pubblica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Amministrazione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(indicare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denominazione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dell’incarico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della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carica, denominazione dell’ente, durata dell’incarico):</w:t>
      </w:r>
    </w:p>
    <w:p>
      <w:pPr>
        <w:pStyle w:val="Corpodeltesto"/>
        <w:spacing w:before="3" w:after="0"/>
        <w:ind w:left="0" w:right="0" w:hanging="0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721360</wp:posOffset>
                </wp:positionH>
                <wp:positionV relativeFrom="paragraph">
                  <wp:posOffset>149225</wp:posOffset>
                </wp:positionV>
                <wp:extent cx="5902325" cy="1270"/>
                <wp:effectExtent l="0" t="3810" r="0" b="254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200" cy="1440"/>
                        </a:xfrm>
                        <a:custGeom>
                          <a:avLst/>
                          <a:gdLst>
                            <a:gd name="textAreaLeft" fmla="*/ 0 w 3346200"/>
                            <a:gd name="textAreaRight" fmla="*/ 3347280 w 33462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902325" h="0">
                              <a:moveTo>
                                <a:pt x="0" y="0"/>
                              </a:moveTo>
                              <a:lnTo>
                                <a:pt x="5901773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9" w:after="0"/>
        <w:rPr>
          <w:rFonts w:ascii="Times New Roman" w:hAnsi="Times New Roman"/>
        </w:rPr>
      </w:pPr>
      <w:r>
        <w:rPr>
          <w:rFonts w:ascii="Times New Roman" w:hAnsi="Times New Roman"/>
        </w:rPr>
        <w:t>(barrare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caso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ricorra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nessuna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situazioni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indicate)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auto" w:line="240" w:before="10" w:after="0"/>
        <w:ind w:left="115" w:right="466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l'insussistenza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situazioni,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anche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potenziali,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conflitto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interesse,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ai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sensi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della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normativa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vigente, con l'Amministrazione;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auto" w:line="240" w:before="10" w:after="0"/>
        <w:ind w:left="115" w:right="841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non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presentare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altre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cause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incompatibilità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svolgere</w:t>
      </w:r>
      <w:r>
        <w:rPr>
          <w:rFonts w:ascii="Times New Roman" w:hAnsi="Times New Roman"/>
          <w:spacing w:val="-10"/>
          <w:sz w:val="22"/>
        </w:rPr>
        <w:t xml:space="preserve"> </w:t>
      </w:r>
      <w:r>
        <w:rPr>
          <w:rFonts w:ascii="Times New Roman" w:hAnsi="Times New Roman"/>
          <w:sz w:val="22"/>
        </w:rPr>
        <w:t>prestazioni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9"/>
          <w:sz w:val="22"/>
        </w:rPr>
        <w:t xml:space="preserve"> </w:t>
      </w:r>
      <w:r>
        <w:rPr>
          <w:rFonts w:ascii="Times New Roman" w:hAnsi="Times New Roman"/>
          <w:sz w:val="22"/>
        </w:rPr>
        <w:t>consulenza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nell'interesse </w:t>
      </w:r>
      <w:r>
        <w:rPr>
          <w:rFonts w:ascii="Times New Roman" w:hAnsi="Times New Roman"/>
          <w:spacing w:val="-2"/>
          <w:sz w:val="22"/>
        </w:rPr>
        <w:t>dell’Amministrazione;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2" w:leader="none"/>
        </w:tabs>
        <w:spacing w:lineRule="auto" w:line="240" w:before="11" w:after="0"/>
        <w:ind w:left="115" w:right="233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avere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piena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cognizione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Codice</w:t>
      </w:r>
      <w:r>
        <w:rPr>
          <w:rFonts w:ascii="Times New Roman" w:hAnsi="Times New Roman"/>
          <w:spacing w:val="-6"/>
          <w:sz w:val="22"/>
        </w:rPr>
        <w:t xml:space="preserve"> </w:t>
      </w:r>
      <w:r>
        <w:rPr>
          <w:rFonts w:ascii="Times New Roman" w:hAnsi="Times New Roman"/>
          <w:sz w:val="22"/>
        </w:rPr>
        <w:t>dì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comportamento dei dipendenti </w:t>
      </w:r>
      <w:r>
        <w:rPr>
          <w:rFonts w:ascii="Times New Roman" w:hAnsi="Times New Roman"/>
          <w:sz w:val="22"/>
        </w:rPr>
        <w:t>del MiC</w:t>
      </w:r>
      <w:r>
        <w:rPr>
          <w:rFonts w:ascii="Times New Roman" w:hAnsi="Times New Roman"/>
          <w:sz w:val="22"/>
        </w:rPr>
        <w:t xml:space="preserve"> e delle norme in esso contenute.</w:t>
      </w:r>
    </w:p>
    <w:p>
      <w:pPr>
        <w:pStyle w:val="Corpodeltesto"/>
        <w:spacing w:before="1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" w:after="0"/>
        <w:ind w:left="2135" w:right="2113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SI</w:t>
      </w:r>
      <w:r>
        <w:rPr>
          <w:rFonts w:ascii="Times New Roman" w:hAnsi="Times New Roman"/>
          <w:b/>
          <w:spacing w:val="-2"/>
          <w:sz w:val="22"/>
        </w:rPr>
        <w:t xml:space="preserve"> IMPEGNA</w:t>
      </w:r>
    </w:p>
    <w:p>
      <w:pPr>
        <w:pStyle w:val="Normal"/>
        <w:spacing w:before="1" w:after="0"/>
        <w:ind w:left="2135" w:right="2113" w:hanging="0"/>
        <w:jc w:val="center"/>
        <w:rPr>
          <w:b/>
          <w:b/>
          <w:spacing w:val="-2"/>
          <w:sz w:val="22"/>
        </w:rPr>
      </w:pPr>
      <w:r>
        <w:rPr>
          <w:b/>
          <w:spacing w:val="-2"/>
          <w:sz w:val="22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67" w:leader="none"/>
        </w:tabs>
        <w:spacing w:lineRule="auto" w:line="240" w:before="1" w:after="0"/>
        <w:ind w:left="115" w:right="10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a comunicare tempestivamente all’Amministrazione, quando ritiene sussistere un conflitto di interessi, anche potenziale o non patrimoniale, tra le decisioni o le attività inerenti al suo profilo e i propri interessi personali, del coniuge, di conviventi, di parenti, di affini entro il secondo grado e di persone con le quali abbia rapporti di frequentazione abituale, ovvero di soggetti od organizzazioni con cui egli/ella o il coniuge abbia causa pendente o grave inimicizia o rapporti di credito o debito significativi, ovvero di soggetti od organizzazioni di cui sia tutore, curatore, procuratore o agente, ovvero di enti, associazioni anche non riconosciute,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comitati,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società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stabilimenti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cui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sia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amministratore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gerente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dirigente,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si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impegna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ad astenersi dalle relative decisioni e attività qualora ciò sia ritenuto opportuno dal responsabile della </w:t>
      </w:r>
      <w:r>
        <w:rPr>
          <w:rFonts w:ascii="Times New Roman" w:hAnsi="Times New Roman"/>
          <w:spacing w:val="-2"/>
          <w:sz w:val="22"/>
        </w:rPr>
        <w:t>struttura;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32" w:leader="none"/>
        </w:tabs>
        <w:spacing w:lineRule="auto" w:line="240" w:before="3" w:after="0"/>
        <w:ind w:left="115" w:right="102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non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usare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fini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privati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le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informazioni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cui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dispone</w:t>
      </w:r>
      <w:r>
        <w:rPr>
          <w:rFonts w:ascii="Times New Roman" w:hAnsi="Times New Roman"/>
          <w:spacing w:val="-1"/>
          <w:sz w:val="22"/>
        </w:rPr>
        <w:t xml:space="preserve"> </w:t>
      </w:r>
      <w:r>
        <w:rPr>
          <w:rFonts w:ascii="Times New Roman" w:hAnsi="Times New Roman"/>
          <w:sz w:val="22"/>
        </w:rPr>
        <w:t>per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ragioni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ufficio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non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divulgarle</w:t>
      </w:r>
      <w:r>
        <w:rPr>
          <w:rFonts w:ascii="Times New Roman" w:hAnsi="Times New Roman"/>
          <w:spacing w:val="-3"/>
          <w:sz w:val="22"/>
        </w:rPr>
        <w:t xml:space="preserve"> </w:t>
      </w:r>
      <w:r>
        <w:rPr>
          <w:rFonts w:ascii="Times New Roman" w:hAnsi="Times New Roman"/>
          <w:sz w:val="22"/>
        </w:rPr>
        <w:t>al</w:t>
      </w:r>
      <w:r>
        <w:rPr>
          <w:rFonts w:ascii="Times New Roman" w:hAnsi="Times New Roman"/>
          <w:spacing w:val="-2"/>
          <w:sz w:val="22"/>
        </w:rPr>
        <w:t xml:space="preserve"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fuori</w:t>
      </w:r>
      <w:r>
        <w:rPr>
          <w:rFonts w:ascii="Times New Roman" w:hAnsi="Times New Roman"/>
          <w:spacing w:val="-4"/>
          <w:sz w:val="22"/>
        </w:rPr>
        <w:t xml:space="preserve"> </w:t>
      </w:r>
      <w:r>
        <w:rPr>
          <w:rFonts w:ascii="Times New Roman" w:hAnsi="Times New Roman"/>
          <w:sz w:val="22"/>
        </w:rPr>
        <w:t>dei casi consentiti, e inoltre ad evitare situazioni e comportamenti che possano ostacolare il corretto adempimento dei compiti o nuocere agli interessi o all'immagine della Pubblica Amministrazione.</w:t>
      </w:r>
    </w:p>
    <w:p>
      <w:pPr>
        <w:pStyle w:val="Corpodeltesto"/>
        <w:widowControl w:val="false"/>
        <w:tabs>
          <w:tab w:val="clear" w:pos="720"/>
          <w:tab w:val="left" w:pos="7297" w:leader="none"/>
        </w:tabs>
        <w:bidi w:val="0"/>
        <w:spacing w:lineRule="auto" w:line="480" w:before="2" w:after="0"/>
        <w:ind w:left="113" w:right="113" w:hanging="0"/>
        <w:jc w:val="left"/>
        <w:rPr>
          <w:rFonts w:ascii="Times New Roman" w:hAnsi="Times New Roman" w:eastAsia="Calibri" w:cs="Calibri"/>
          <w:lang w:val="it-IT" w:eastAsia="en-US" w:bidi="ar-SA"/>
        </w:rPr>
      </w:pPr>
      <w:r>
        <w:rPr>
          <w:rFonts w:eastAsia="Calibri" w:cs="Calibri" w:ascii="Times New Roman" w:hAnsi="Times New Roman"/>
          <w:lang w:val="it-IT" w:eastAsia="en-US" w:bidi="ar-SA"/>
        </w:rPr>
        <w:t>La</w:t>
      </w:r>
      <w:r>
        <w:rPr>
          <w:rFonts w:eastAsia="Calibri" w:cs="Calibri" w:ascii="Times New Roman" w:hAnsi="Times New Roman"/>
          <w:spacing w:val="-6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presente</w:t>
      </w:r>
      <w:r>
        <w:rPr>
          <w:rFonts w:eastAsia="Calibri" w:cs="Calibri" w:ascii="Times New Roman" w:hAnsi="Times New Roman"/>
          <w:spacing w:val="-6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dichiarazione</w:t>
      </w:r>
      <w:r>
        <w:rPr>
          <w:rFonts w:eastAsia="Calibri" w:cs="Calibri" w:ascii="Times New Roman" w:hAnsi="Times New Roman"/>
          <w:spacing w:val="-6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è</w:t>
      </w:r>
      <w:r>
        <w:rPr>
          <w:rFonts w:eastAsia="Calibri" w:cs="Calibri" w:ascii="Times New Roman" w:hAnsi="Times New Roman"/>
          <w:spacing w:val="-6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resa</w:t>
      </w:r>
      <w:r>
        <w:rPr>
          <w:rFonts w:eastAsia="Calibri" w:cs="Calibri" w:ascii="Times New Roman" w:hAnsi="Times New Roman"/>
          <w:spacing w:val="-6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ai</w:t>
      </w:r>
      <w:r>
        <w:rPr>
          <w:rFonts w:eastAsia="Calibri" w:cs="Calibri" w:ascii="Times New Roman" w:hAnsi="Times New Roman"/>
          <w:spacing w:val="-9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sensi</w:t>
      </w:r>
      <w:r>
        <w:rPr>
          <w:rFonts w:eastAsia="Calibri" w:cs="Calibri" w:ascii="Times New Roman" w:hAnsi="Times New Roman"/>
          <w:spacing w:val="-7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e</w:t>
      </w:r>
      <w:r>
        <w:rPr>
          <w:rFonts w:eastAsia="Calibri" w:cs="Calibri" w:ascii="Times New Roman" w:hAnsi="Times New Roman"/>
          <w:spacing w:val="-6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per</w:t>
      </w:r>
      <w:r>
        <w:rPr>
          <w:rFonts w:eastAsia="Calibri" w:cs="Calibri" w:ascii="Times New Roman" w:hAnsi="Times New Roman"/>
          <w:spacing w:val="-7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gli</w:t>
      </w:r>
      <w:r>
        <w:rPr>
          <w:rFonts w:eastAsia="Calibri" w:cs="Calibri" w:ascii="Times New Roman" w:hAnsi="Times New Roman"/>
          <w:spacing w:val="-5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effetti</w:t>
      </w:r>
      <w:r>
        <w:rPr>
          <w:rFonts w:eastAsia="Calibri" w:cs="Calibri" w:ascii="Times New Roman" w:hAnsi="Times New Roman"/>
          <w:spacing w:val="-7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dell’art.</w:t>
      </w:r>
      <w:r>
        <w:rPr>
          <w:rFonts w:eastAsia="Calibri" w:cs="Calibri" w:ascii="Times New Roman" w:hAnsi="Times New Roman"/>
          <w:spacing w:val="-6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53,</w:t>
      </w:r>
      <w:r>
        <w:rPr>
          <w:rFonts w:eastAsia="Calibri" w:cs="Calibri" w:ascii="Times New Roman" w:hAnsi="Times New Roman"/>
          <w:spacing w:val="-6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comma</w:t>
      </w:r>
      <w:r>
        <w:rPr>
          <w:rFonts w:eastAsia="Calibri" w:cs="Calibri" w:ascii="Times New Roman" w:hAnsi="Times New Roman"/>
          <w:spacing w:val="-6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14,</w:t>
      </w:r>
      <w:r>
        <w:rPr>
          <w:rFonts w:eastAsia="Calibri" w:cs="Calibri" w:ascii="Times New Roman" w:hAnsi="Times New Roman"/>
          <w:spacing w:val="-7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del</w:t>
      </w:r>
      <w:r>
        <w:rPr>
          <w:rFonts w:eastAsia="Calibri" w:cs="Calibri" w:ascii="Times New Roman" w:hAnsi="Times New Roman"/>
          <w:spacing w:val="-7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D.</w:t>
      </w:r>
      <w:r>
        <w:rPr>
          <w:rFonts w:eastAsia="Calibri" w:cs="Calibri" w:ascii="Times New Roman" w:hAnsi="Times New Roman"/>
          <w:spacing w:val="-8"/>
          <w:lang w:val="it-IT" w:eastAsia="en-US" w:bidi="ar-SA"/>
        </w:rPr>
        <w:t xml:space="preserve"> </w:t>
      </w:r>
      <w:r>
        <w:rPr>
          <w:rFonts w:eastAsia="Calibri" w:cs="Calibri" w:ascii="Times New Roman" w:hAnsi="Times New Roman"/>
          <w:lang w:val="it-IT" w:eastAsia="en-US" w:bidi="ar-SA"/>
        </w:rPr>
        <w:t>Lgs. 165/2001</w:t>
      </w:r>
    </w:p>
    <w:p>
      <w:pPr>
        <w:pStyle w:val="Corpodeltesto"/>
        <w:tabs>
          <w:tab w:val="clear" w:pos="720"/>
          <w:tab w:val="left" w:pos="7297" w:leader="none"/>
        </w:tabs>
        <w:spacing w:lineRule="auto" w:line="480" w:before="2" w:after="0"/>
        <w:ind w:left="115" w:right="83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D</w:t>
      </w:r>
      <w:r>
        <w:rPr>
          <w:rFonts w:ascii="Times New Roman" w:hAnsi="Times New Roman"/>
          <w:spacing w:val="-4"/>
        </w:rPr>
        <w:t>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F</w:t>
      </w:r>
      <w:r>
        <w:rPr>
          <w:rFonts w:ascii="Times New Roman" w:hAnsi="Times New Roman"/>
          <w:spacing w:val="-2"/>
        </w:rPr>
        <w:t>irma</w:t>
      </w:r>
    </w:p>
    <w:p>
      <w:pPr>
        <w:pStyle w:val="Corpodeltesto"/>
        <w:tabs>
          <w:tab w:val="clear" w:pos="720"/>
          <w:tab w:val="left" w:pos="7297" w:leader="none"/>
        </w:tabs>
        <w:spacing w:lineRule="auto" w:line="480" w:before="2" w:after="0"/>
        <w:ind w:left="115" w:right="831" w:hanging="0"/>
        <w:jc w:val="both"/>
        <w:rPr>
          <w:rFonts w:ascii="Times New Roman" w:hAnsi="Times New Roman"/>
        </w:rPr>
      </w:pPr>
      <w:r>
        <w:rPr/>
      </w:r>
    </w:p>
    <w:p>
      <w:pPr>
        <w:pStyle w:val="Corpodeltesto"/>
        <w:tabs>
          <w:tab w:val="clear" w:pos="720"/>
          <w:tab w:val="left" w:pos="7297" w:leader="none"/>
        </w:tabs>
        <w:spacing w:lineRule="auto" w:line="480" w:before="2" w:after="0"/>
        <w:ind w:left="115" w:right="831" w:hanging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20"/>
          <w:tab w:val="left" w:pos="7297" w:leader="none"/>
        </w:tabs>
        <w:spacing w:lineRule="auto" w:line="480" w:before="2" w:after="0"/>
        <w:ind w:left="115" w:right="83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pacing w:val="-2"/>
          <w:sz w:val="20"/>
          <w:szCs w:val="20"/>
          <w:u w:val="none"/>
        </w:rPr>
        <w:t xml:space="preserve">Se la firma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>è analogica-autografa, allegare fotocopia documento di identità/riconoscimento in corso di validità</w:t>
      </w:r>
    </w:p>
    <w:sectPr>
      <w:type w:val="nextPage"/>
      <w:pgSz w:w="11906" w:h="16838"/>
      <w:pgMar w:left="1020" w:right="10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16" w:hanging="238"/>
      </w:pPr>
      <w:rPr>
        <w:sz w:val="23"/>
        <w:spacing w:val="-1"/>
        <w:i w:val="false"/>
        <w:b w:val="false"/>
        <w:szCs w:val="23"/>
        <w:iCs w:val="false"/>
        <w:bCs w:val="false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16" w:hanging="154"/>
      </w:pPr>
      <w:rPr>
        <w:rFonts w:ascii="Calibri" w:hAnsi="Calibri" w:cs="Calibri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5" w:hanging="15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7" w:hanging="15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0" w:hanging="15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3" w:hanging="15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5" w:hanging="15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8" w:hanging="15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0" w:hanging="15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15" w:right="0" w:hanging="0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0" w:after="0"/>
      <w:ind w:left="115" w:right="102" w:hanging="0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LibreOffice/7.4.3.2$Windows_X86_64 LibreOffice_project/1048a8393ae2eeec98dff31b5c133c5f1d08b890</Application>
  <AppVersion>15.0000</AppVersion>
  <Pages>1</Pages>
  <Words>394</Words>
  <Characters>2318</Characters>
  <CharactersWithSpaces>2690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2025-03-14T10:28:02Z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2023-03-03T00:00:00Z</vt:filetime>
  </property>
  <property fmtid="{D5CDD505-2E9C-101B-9397-08002B2CF9AE}" pid="5" name="Producer">
    <vt:lpwstr>LibreOffice 7.0</vt:lpwstr>
  </property>
</Properties>
</file>